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1340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33"/>
        <w:gridCol w:w="8127"/>
      </w:tblGrid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1.</w:t>
            </w:r>
          </w:p>
        </w:tc>
        <w:tc>
          <w:tcPr>
            <w:tcW w:w="8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pStyle w:val="a3"/>
              <w:ind w:left="0" w:right="-7"/>
              <w:jc w:val="both"/>
              <w:rPr>
                <w:sz w:val="24"/>
                <w:szCs w:val="24"/>
              </w:rPr>
            </w:pPr>
            <w:r w:rsidRPr="005E4B50">
              <w:rPr>
                <w:sz w:val="24"/>
                <w:szCs w:val="24"/>
              </w:rPr>
              <w:t>Основные сведения о системах электроснабжения объектов</w:t>
            </w:r>
          </w:p>
        </w:tc>
      </w:tr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2</w:t>
            </w:r>
          </w:p>
        </w:tc>
        <w:tc>
          <w:tcPr>
            <w:tcW w:w="8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widowControl w:val="0"/>
              <w:jc w:val="both"/>
            </w:pPr>
            <w:r w:rsidRPr="005E4B50">
              <w:t>Классификация приемников электрической энергии промышленных предприятий</w:t>
            </w:r>
          </w:p>
        </w:tc>
      </w:tr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3</w:t>
            </w:r>
          </w:p>
        </w:tc>
        <w:tc>
          <w:tcPr>
            <w:tcW w:w="8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widowControl w:val="0"/>
              <w:jc w:val="both"/>
            </w:pPr>
            <w:r w:rsidRPr="005E4B50">
              <w:t>Категории надежности и требования к источникам электроснабжения</w:t>
            </w:r>
          </w:p>
        </w:tc>
      </w:tr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4</w:t>
            </w:r>
          </w:p>
        </w:tc>
        <w:tc>
          <w:tcPr>
            <w:tcW w:w="8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widowControl w:val="0"/>
              <w:jc w:val="both"/>
            </w:pPr>
            <w:r w:rsidRPr="005E4B50">
              <w:t>Схемы электрических соединений в системе электроснабжения промышленных предприятий</w:t>
            </w:r>
          </w:p>
        </w:tc>
      </w:tr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5</w:t>
            </w:r>
          </w:p>
        </w:tc>
        <w:tc>
          <w:tcPr>
            <w:tcW w:w="8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widowControl w:val="0"/>
              <w:jc w:val="both"/>
            </w:pPr>
            <w:r w:rsidRPr="005E4B50">
              <w:t>Канализация электроэнергии</w:t>
            </w:r>
          </w:p>
        </w:tc>
      </w:tr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6</w:t>
            </w:r>
          </w:p>
        </w:tc>
        <w:tc>
          <w:tcPr>
            <w:tcW w:w="8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widowControl w:val="0"/>
              <w:jc w:val="both"/>
            </w:pPr>
            <w:r w:rsidRPr="005E4B50">
              <w:t>Графики электрических нагрузок элементов систем электроснабжения</w:t>
            </w:r>
          </w:p>
        </w:tc>
      </w:tr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7</w:t>
            </w:r>
          </w:p>
        </w:tc>
        <w:tc>
          <w:tcPr>
            <w:tcW w:w="8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widowControl w:val="0"/>
              <w:jc w:val="both"/>
            </w:pPr>
            <w:r w:rsidRPr="005E4B50">
              <w:t>Определение расчетных электрических нагрузок 1.</w:t>
            </w:r>
          </w:p>
        </w:tc>
      </w:tr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8</w:t>
            </w:r>
          </w:p>
        </w:tc>
        <w:tc>
          <w:tcPr>
            <w:tcW w:w="8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widowControl w:val="0"/>
              <w:jc w:val="both"/>
            </w:pPr>
            <w:r w:rsidRPr="005E4B50">
              <w:t>Определение расчетных электрических нагрузок 2.</w:t>
            </w:r>
          </w:p>
        </w:tc>
      </w:tr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9</w:t>
            </w:r>
          </w:p>
        </w:tc>
        <w:tc>
          <w:tcPr>
            <w:tcW w:w="8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widowControl w:val="0"/>
              <w:jc w:val="both"/>
            </w:pPr>
            <w:r w:rsidRPr="005E4B50">
              <w:t>Выбор предохранителей к сборкам</w:t>
            </w:r>
          </w:p>
        </w:tc>
      </w:tr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10</w:t>
            </w:r>
          </w:p>
        </w:tc>
        <w:tc>
          <w:tcPr>
            <w:tcW w:w="8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widowControl w:val="0"/>
              <w:jc w:val="both"/>
            </w:pPr>
            <w:r w:rsidRPr="005E4B50">
              <w:t>Выбор предохранителей к приемникам</w:t>
            </w:r>
          </w:p>
        </w:tc>
      </w:tr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11</w:t>
            </w:r>
          </w:p>
        </w:tc>
        <w:tc>
          <w:tcPr>
            <w:tcW w:w="8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widowControl w:val="0"/>
              <w:jc w:val="both"/>
            </w:pPr>
            <w:r w:rsidRPr="005E4B50">
              <w:t>Выбор автоматов к приемникам</w:t>
            </w:r>
          </w:p>
        </w:tc>
      </w:tr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12</w:t>
            </w:r>
          </w:p>
        </w:tc>
        <w:tc>
          <w:tcPr>
            <w:tcW w:w="8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widowControl w:val="0"/>
              <w:jc w:val="both"/>
            </w:pPr>
            <w:r w:rsidRPr="005E4B50">
              <w:t>Конструкция трансформаторных подстанций и распределительных устройств</w:t>
            </w:r>
          </w:p>
        </w:tc>
      </w:tr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13</w:t>
            </w:r>
          </w:p>
        </w:tc>
        <w:tc>
          <w:tcPr>
            <w:tcW w:w="8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widowControl w:val="0"/>
              <w:jc w:val="both"/>
            </w:pPr>
            <w:r w:rsidRPr="005E4B50">
              <w:t>Выбор числа и мощности силовых трансформаторов</w:t>
            </w:r>
          </w:p>
        </w:tc>
      </w:tr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14</w:t>
            </w:r>
          </w:p>
        </w:tc>
        <w:tc>
          <w:tcPr>
            <w:tcW w:w="8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widowControl w:val="0"/>
              <w:jc w:val="both"/>
            </w:pPr>
            <w:r w:rsidRPr="005E4B50">
              <w:t>Потери в трансформаторе</w:t>
            </w:r>
          </w:p>
        </w:tc>
      </w:tr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15</w:t>
            </w:r>
          </w:p>
        </w:tc>
        <w:tc>
          <w:tcPr>
            <w:tcW w:w="8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widowControl w:val="0"/>
              <w:jc w:val="both"/>
            </w:pPr>
            <w:r w:rsidRPr="005E4B50">
              <w:t>Компенсация реактивной мощности</w:t>
            </w:r>
          </w:p>
        </w:tc>
      </w:tr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16</w:t>
            </w:r>
          </w:p>
        </w:tc>
        <w:tc>
          <w:tcPr>
            <w:tcW w:w="8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widowControl w:val="0"/>
              <w:jc w:val="both"/>
            </w:pPr>
            <w:r w:rsidRPr="005E4B50">
              <w:t>Выбор места расположения питающих подстанций промышленных предприятий</w:t>
            </w:r>
          </w:p>
        </w:tc>
      </w:tr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17</w:t>
            </w:r>
          </w:p>
        </w:tc>
        <w:tc>
          <w:tcPr>
            <w:tcW w:w="8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widowControl w:val="0"/>
              <w:jc w:val="both"/>
            </w:pPr>
            <w:r w:rsidRPr="005E4B50">
              <w:t>Определение условного центра электрических нагрузок</w:t>
            </w:r>
          </w:p>
        </w:tc>
      </w:tr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18</w:t>
            </w:r>
          </w:p>
        </w:tc>
        <w:tc>
          <w:tcPr>
            <w:tcW w:w="8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widowControl w:val="0"/>
              <w:jc w:val="both"/>
            </w:pPr>
            <w:r w:rsidRPr="005E4B50">
              <w:t>Проверка электрооборудования по условиям короткого замыкания</w:t>
            </w:r>
          </w:p>
        </w:tc>
      </w:tr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19</w:t>
            </w:r>
          </w:p>
        </w:tc>
        <w:tc>
          <w:tcPr>
            <w:tcW w:w="8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pStyle w:val="a3"/>
              <w:ind w:left="0" w:right="-7"/>
              <w:rPr>
                <w:sz w:val="24"/>
                <w:szCs w:val="24"/>
              </w:rPr>
            </w:pPr>
            <w:r w:rsidRPr="005E4B50">
              <w:rPr>
                <w:sz w:val="24"/>
                <w:szCs w:val="24"/>
              </w:rPr>
              <w:t>Заземление</w:t>
            </w:r>
          </w:p>
        </w:tc>
      </w:tr>
      <w:tr w:rsidR="003733DD" w:rsidRPr="005E4B50" w:rsidTr="003733DD"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3DD" w:rsidRPr="005E4B50" w:rsidRDefault="003733DD" w:rsidP="003733DD">
            <w:pPr>
              <w:widowControl w:val="0"/>
              <w:jc w:val="center"/>
            </w:pPr>
            <w:r w:rsidRPr="005E4B50">
              <w:t>20</w:t>
            </w:r>
          </w:p>
        </w:tc>
        <w:tc>
          <w:tcPr>
            <w:tcW w:w="8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DD" w:rsidRPr="005E4B50" w:rsidRDefault="003733DD" w:rsidP="003733DD">
            <w:pPr>
              <w:widowControl w:val="0"/>
              <w:jc w:val="both"/>
            </w:pPr>
            <w:r w:rsidRPr="005E4B50">
              <w:t>Электрический баланс предприятия.</w:t>
            </w:r>
          </w:p>
        </w:tc>
      </w:tr>
    </w:tbl>
    <w:p w:rsidR="003733DD" w:rsidRPr="005E4B50" w:rsidRDefault="003733DD" w:rsidP="003733DD">
      <w:pPr>
        <w:jc w:val="center"/>
      </w:pPr>
      <w:r w:rsidRPr="005E4B50">
        <w:t xml:space="preserve">Перечень вопросов для подготовки к экзамену по дисциплине </w:t>
      </w:r>
    </w:p>
    <w:p w:rsidR="005E4B50" w:rsidRPr="005E4B50" w:rsidRDefault="003733DD" w:rsidP="003733DD">
      <w:pPr>
        <w:jc w:val="center"/>
      </w:pPr>
      <w:r w:rsidRPr="005E4B50">
        <w:t xml:space="preserve">«Электроснабжение </w:t>
      </w:r>
      <w:proofErr w:type="gramStart"/>
      <w:r w:rsidRPr="005E4B50">
        <w:t>промышленных</w:t>
      </w:r>
      <w:proofErr w:type="gramEnd"/>
      <w:r w:rsidRPr="005E4B50">
        <w:t xml:space="preserve"> предприятии»</w:t>
      </w:r>
    </w:p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>
      <w:pPr>
        <w:tabs>
          <w:tab w:val="left" w:pos="5522"/>
        </w:tabs>
      </w:pPr>
      <w:r w:rsidRPr="005E4B50">
        <w:tab/>
      </w:r>
    </w:p>
    <w:p w:rsidR="005E4B50" w:rsidRDefault="005E4B50" w:rsidP="005E4B50">
      <w:pPr>
        <w:shd w:val="clear" w:color="auto" w:fill="FFFFFF"/>
        <w:ind w:firstLine="150"/>
        <w:outlineLvl w:val="0"/>
        <w:rPr>
          <w:b/>
          <w:bCs/>
          <w:color w:val="000000"/>
          <w:kern w:val="36"/>
        </w:rPr>
      </w:pPr>
      <w:r w:rsidRPr="005E4B50">
        <w:rPr>
          <w:b/>
          <w:bCs/>
          <w:color w:val="000000"/>
          <w:kern w:val="36"/>
        </w:rPr>
        <w:t>Список литературы</w:t>
      </w:r>
    </w:p>
    <w:p w:rsidR="005E4B50" w:rsidRPr="005E4B50" w:rsidRDefault="005E4B50" w:rsidP="005E4B50">
      <w:pPr>
        <w:shd w:val="clear" w:color="auto" w:fill="FFFFFF"/>
        <w:ind w:firstLine="150"/>
        <w:outlineLvl w:val="0"/>
        <w:rPr>
          <w:b/>
          <w:bCs/>
          <w:color w:val="000000"/>
          <w:kern w:val="36"/>
        </w:rPr>
      </w:pPr>
      <w:bookmarkStart w:id="0" w:name="_GoBack"/>
      <w:bookmarkEnd w:id="0"/>
    </w:p>
    <w:p w:rsidR="005E4B50" w:rsidRPr="005E4B50" w:rsidRDefault="005E4B50" w:rsidP="005E4B50">
      <w:pPr>
        <w:shd w:val="clear" w:color="auto" w:fill="FFFFFF"/>
        <w:ind w:firstLine="225"/>
        <w:jc w:val="both"/>
        <w:rPr>
          <w:color w:val="000000"/>
        </w:rPr>
      </w:pPr>
      <w:r w:rsidRPr="005E4B50">
        <w:rPr>
          <w:color w:val="000000"/>
        </w:rPr>
        <w:t>1. Алиев И.И. "Справочник по электротехнике и электрооборудованию" Москва "Высшая школа" 2005 г;</w:t>
      </w:r>
    </w:p>
    <w:p w:rsidR="005E4B50" w:rsidRPr="005E4B50" w:rsidRDefault="005E4B50" w:rsidP="005E4B50">
      <w:pPr>
        <w:shd w:val="clear" w:color="auto" w:fill="FFFFFF"/>
        <w:ind w:firstLine="225"/>
        <w:jc w:val="both"/>
        <w:rPr>
          <w:color w:val="000000"/>
        </w:rPr>
      </w:pPr>
      <w:r w:rsidRPr="005E4B50">
        <w:rPr>
          <w:color w:val="000000"/>
        </w:rPr>
        <w:t xml:space="preserve">2. Беляев А. В. Выбор аппаратуры, защит и кабелей в сетях 0,4 </w:t>
      </w:r>
      <w:proofErr w:type="spellStart"/>
      <w:r w:rsidRPr="005E4B50">
        <w:rPr>
          <w:color w:val="000000"/>
        </w:rPr>
        <w:t>кВ</w:t>
      </w:r>
      <w:proofErr w:type="spellEnd"/>
      <w:r w:rsidRPr="005E4B50">
        <w:rPr>
          <w:color w:val="000000"/>
        </w:rPr>
        <w:t xml:space="preserve"> / - Л., </w:t>
      </w:r>
      <w:proofErr w:type="spellStart"/>
      <w:r w:rsidRPr="005E4B50">
        <w:rPr>
          <w:color w:val="000000"/>
        </w:rPr>
        <w:t>Энергоатомиздат</w:t>
      </w:r>
      <w:proofErr w:type="spellEnd"/>
      <w:r w:rsidRPr="005E4B50">
        <w:rPr>
          <w:color w:val="000000"/>
        </w:rPr>
        <w:t>, 2008.</w:t>
      </w:r>
    </w:p>
    <w:p w:rsidR="005E4B50" w:rsidRPr="005E4B50" w:rsidRDefault="005E4B50" w:rsidP="005E4B50">
      <w:pPr>
        <w:shd w:val="clear" w:color="auto" w:fill="FFFFFF"/>
        <w:ind w:firstLine="225"/>
        <w:jc w:val="both"/>
        <w:rPr>
          <w:color w:val="000000"/>
        </w:rPr>
      </w:pPr>
      <w:r w:rsidRPr="005E4B50">
        <w:rPr>
          <w:color w:val="000000"/>
        </w:rPr>
        <w:t xml:space="preserve">3. Коновалова Л.Л. Электроснабжение промышленных предприятий и установок / - М., </w:t>
      </w:r>
      <w:proofErr w:type="spellStart"/>
      <w:r w:rsidRPr="005E4B50">
        <w:rPr>
          <w:color w:val="000000"/>
        </w:rPr>
        <w:t>Энергоатомиздат</w:t>
      </w:r>
      <w:proofErr w:type="spellEnd"/>
      <w:r w:rsidRPr="005E4B50">
        <w:rPr>
          <w:color w:val="000000"/>
        </w:rPr>
        <w:t>, 1989.</w:t>
      </w:r>
    </w:p>
    <w:p w:rsidR="005E4B50" w:rsidRPr="005E4B50" w:rsidRDefault="005E4B50" w:rsidP="005E4B50">
      <w:pPr>
        <w:shd w:val="clear" w:color="auto" w:fill="FFFFFF"/>
        <w:ind w:firstLine="225"/>
        <w:jc w:val="both"/>
        <w:rPr>
          <w:color w:val="000000"/>
        </w:rPr>
      </w:pPr>
      <w:r w:rsidRPr="005E4B50">
        <w:rPr>
          <w:color w:val="000000"/>
        </w:rPr>
        <w:t xml:space="preserve">4. Коновалова Л.П. Рожкова Л.Д. Электроснабжение промышленных предприятий и установок. М., </w:t>
      </w:r>
      <w:proofErr w:type="spellStart"/>
      <w:r w:rsidRPr="005E4B50">
        <w:rPr>
          <w:color w:val="000000"/>
        </w:rPr>
        <w:t>Энергоатомиздат</w:t>
      </w:r>
      <w:proofErr w:type="spellEnd"/>
      <w:r w:rsidRPr="005E4B50">
        <w:rPr>
          <w:color w:val="000000"/>
        </w:rPr>
        <w:t>, 2009.</w:t>
      </w:r>
    </w:p>
    <w:p w:rsidR="005E4B50" w:rsidRPr="005E4B50" w:rsidRDefault="005E4B50" w:rsidP="005E4B50">
      <w:pPr>
        <w:shd w:val="clear" w:color="auto" w:fill="FFFFFF"/>
        <w:ind w:firstLine="225"/>
        <w:jc w:val="both"/>
        <w:rPr>
          <w:color w:val="000000"/>
        </w:rPr>
      </w:pPr>
      <w:r w:rsidRPr="005E4B50">
        <w:rPr>
          <w:color w:val="000000"/>
        </w:rPr>
        <w:t>5. Кудрин Б.И. Электроснабжение промышленных предприятий /- М.: "</w:t>
      </w:r>
      <w:proofErr w:type="spellStart"/>
      <w:r w:rsidRPr="005E4B50">
        <w:rPr>
          <w:color w:val="000000"/>
        </w:rPr>
        <w:t>Интермет</w:t>
      </w:r>
      <w:proofErr w:type="spellEnd"/>
      <w:r w:rsidRPr="005E4B50">
        <w:rPr>
          <w:color w:val="000000"/>
        </w:rPr>
        <w:t xml:space="preserve"> Инжиниринг", 2009.</w:t>
      </w:r>
    </w:p>
    <w:p w:rsidR="005E4B50" w:rsidRPr="005E4B50" w:rsidRDefault="005E4B50" w:rsidP="005E4B50">
      <w:pPr>
        <w:shd w:val="clear" w:color="auto" w:fill="FFFFFF"/>
        <w:ind w:firstLine="225"/>
        <w:jc w:val="both"/>
        <w:rPr>
          <w:color w:val="000000"/>
        </w:rPr>
      </w:pPr>
      <w:r w:rsidRPr="005E4B50">
        <w:rPr>
          <w:color w:val="000000"/>
        </w:rPr>
        <w:t>6. Мукосеев Ю.Я. Электроснабжение промышленных предприятий / - М., Энергия, 1973.</w:t>
      </w:r>
    </w:p>
    <w:p w:rsidR="005E4B50" w:rsidRPr="005E4B50" w:rsidRDefault="005E4B50" w:rsidP="005E4B50">
      <w:pPr>
        <w:shd w:val="clear" w:color="auto" w:fill="FFFFFF"/>
        <w:ind w:firstLine="225"/>
        <w:jc w:val="both"/>
        <w:rPr>
          <w:color w:val="000000"/>
        </w:rPr>
      </w:pPr>
      <w:r w:rsidRPr="005E4B50">
        <w:rPr>
          <w:color w:val="000000"/>
        </w:rPr>
        <w:t>7. Справочник по проектированию электрических сетей и электрооборудования</w:t>
      </w:r>
      <w:proofErr w:type="gramStart"/>
      <w:r w:rsidRPr="005E4B50">
        <w:rPr>
          <w:color w:val="000000"/>
        </w:rPr>
        <w:t xml:space="preserve"> / П</w:t>
      </w:r>
      <w:proofErr w:type="gramEnd"/>
      <w:r w:rsidRPr="005E4B50">
        <w:rPr>
          <w:color w:val="000000"/>
        </w:rPr>
        <w:t xml:space="preserve">од ред. Ю.Г. Барыбина. - М., </w:t>
      </w:r>
      <w:proofErr w:type="spellStart"/>
      <w:r w:rsidRPr="005E4B50">
        <w:rPr>
          <w:color w:val="000000"/>
        </w:rPr>
        <w:t>Энергоатомиздат</w:t>
      </w:r>
      <w:proofErr w:type="spellEnd"/>
      <w:r w:rsidRPr="005E4B50">
        <w:rPr>
          <w:color w:val="000000"/>
        </w:rPr>
        <w:t>, 1991.</w:t>
      </w:r>
    </w:p>
    <w:p w:rsidR="005E4B50" w:rsidRPr="005E4B50" w:rsidRDefault="005E4B50" w:rsidP="005E4B50">
      <w:pPr>
        <w:shd w:val="clear" w:color="auto" w:fill="FFFFFF"/>
        <w:ind w:firstLine="225"/>
        <w:jc w:val="both"/>
        <w:rPr>
          <w:color w:val="000000"/>
        </w:rPr>
      </w:pPr>
      <w:r w:rsidRPr="005E4B50">
        <w:rPr>
          <w:color w:val="000000"/>
        </w:rPr>
        <w:t xml:space="preserve">8. Справочник по проектированию электроснабжения / под ред. Ю.Г. Барыбина. - М., </w:t>
      </w:r>
      <w:proofErr w:type="spellStart"/>
      <w:r w:rsidRPr="005E4B50">
        <w:rPr>
          <w:color w:val="000000"/>
        </w:rPr>
        <w:t>Энергоатомиздат</w:t>
      </w:r>
      <w:proofErr w:type="spellEnd"/>
      <w:r w:rsidRPr="005E4B50">
        <w:rPr>
          <w:color w:val="000000"/>
        </w:rPr>
        <w:t>, 2010.</w:t>
      </w:r>
    </w:p>
    <w:p w:rsidR="005E4B50" w:rsidRPr="005E4B50" w:rsidRDefault="005E4B50" w:rsidP="005E4B50">
      <w:pPr>
        <w:shd w:val="clear" w:color="auto" w:fill="FFFFFF"/>
        <w:ind w:firstLine="225"/>
        <w:jc w:val="both"/>
        <w:rPr>
          <w:color w:val="000000"/>
        </w:rPr>
      </w:pPr>
      <w:r w:rsidRPr="005E4B50">
        <w:rPr>
          <w:color w:val="000000"/>
        </w:rPr>
        <w:lastRenderedPageBreak/>
        <w:t xml:space="preserve">9. Справочник по электроснабжению и электрооборудованию (в 2-х </w:t>
      </w:r>
      <w:proofErr w:type="spellStart"/>
      <w:r w:rsidRPr="005E4B50">
        <w:rPr>
          <w:color w:val="000000"/>
        </w:rPr>
        <w:t>т.т</w:t>
      </w:r>
      <w:proofErr w:type="spellEnd"/>
      <w:r w:rsidRPr="005E4B50">
        <w:rPr>
          <w:color w:val="000000"/>
        </w:rPr>
        <w:t xml:space="preserve">.). Под ред. Федорова А.А. М., </w:t>
      </w:r>
      <w:proofErr w:type="spellStart"/>
      <w:r w:rsidRPr="005E4B50">
        <w:rPr>
          <w:color w:val="000000"/>
        </w:rPr>
        <w:t>Энергоатомиздат</w:t>
      </w:r>
      <w:proofErr w:type="spellEnd"/>
      <w:r w:rsidRPr="005E4B50">
        <w:rPr>
          <w:color w:val="000000"/>
        </w:rPr>
        <w:t>, 2007.</w:t>
      </w:r>
    </w:p>
    <w:p w:rsidR="005E4B50" w:rsidRPr="005E4B50" w:rsidRDefault="005E4B50" w:rsidP="005E4B50">
      <w:pPr>
        <w:shd w:val="clear" w:color="auto" w:fill="FFFFFF"/>
        <w:ind w:firstLine="225"/>
        <w:jc w:val="both"/>
        <w:rPr>
          <w:color w:val="000000"/>
        </w:rPr>
      </w:pPr>
      <w:r w:rsidRPr="005E4B50">
        <w:rPr>
          <w:color w:val="000000"/>
        </w:rPr>
        <w:t xml:space="preserve">10. Федоров А.А. Основы электроснабжения промышленных предприятий / А.А. Федоров, В.В. Каменева. - М., </w:t>
      </w:r>
      <w:proofErr w:type="spellStart"/>
      <w:r w:rsidRPr="005E4B50">
        <w:rPr>
          <w:color w:val="000000"/>
        </w:rPr>
        <w:t>Энергоатомиздат</w:t>
      </w:r>
      <w:proofErr w:type="spellEnd"/>
      <w:r w:rsidRPr="005E4B50">
        <w:rPr>
          <w:color w:val="000000"/>
        </w:rPr>
        <w:t>, 2010.</w:t>
      </w:r>
    </w:p>
    <w:p w:rsidR="005E4B50" w:rsidRPr="005E4B50" w:rsidRDefault="005E4B50" w:rsidP="005E4B50">
      <w:pPr>
        <w:shd w:val="clear" w:color="auto" w:fill="FFFFFF"/>
        <w:ind w:firstLine="225"/>
        <w:jc w:val="both"/>
        <w:rPr>
          <w:color w:val="000000"/>
        </w:rPr>
      </w:pPr>
      <w:r w:rsidRPr="005E4B50">
        <w:rPr>
          <w:color w:val="000000"/>
        </w:rPr>
        <w:t xml:space="preserve">11. Федоров А.А. Учебное пособие для курсового и дипломного проектирования по электроснабжению промышленных предприятий / А.А. Федоров, Л.Е. Старкова. - М., </w:t>
      </w:r>
      <w:proofErr w:type="spellStart"/>
      <w:r w:rsidRPr="005E4B50">
        <w:rPr>
          <w:color w:val="000000"/>
        </w:rPr>
        <w:t>Энергоатомиздат</w:t>
      </w:r>
      <w:proofErr w:type="spellEnd"/>
      <w:r w:rsidRPr="005E4B50">
        <w:rPr>
          <w:color w:val="000000"/>
        </w:rPr>
        <w:t>, 2007.</w:t>
      </w:r>
    </w:p>
    <w:p w:rsidR="005E4B50" w:rsidRPr="005E4B50" w:rsidRDefault="005E4B50" w:rsidP="005E4B50">
      <w:pPr>
        <w:shd w:val="clear" w:color="auto" w:fill="FFFFFF"/>
        <w:ind w:firstLine="225"/>
        <w:jc w:val="both"/>
        <w:rPr>
          <w:color w:val="000000"/>
        </w:rPr>
      </w:pPr>
      <w:r w:rsidRPr="005E4B50">
        <w:rPr>
          <w:color w:val="000000"/>
        </w:rPr>
        <w:t xml:space="preserve">12. </w:t>
      </w:r>
      <w:proofErr w:type="spellStart"/>
      <w:r w:rsidRPr="005E4B50">
        <w:rPr>
          <w:color w:val="000000"/>
        </w:rPr>
        <w:t>Шеховцов</w:t>
      </w:r>
      <w:proofErr w:type="spellEnd"/>
      <w:r w:rsidRPr="005E4B50">
        <w:rPr>
          <w:color w:val="000000"/>
        </w:rPr>
        <w:t xml:space="preserve"> В.П. "Расчет и проектирование схем электроснабжения" Москва ФОРУМ-ИНФРА-М 2005 г.</w:t>
      </w:r>
    </w:p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5E4B50" w:rsidRPr="005E4B50" w:rsidRDefault="005E4B50" w:rsidP="005E4B50"/>
    <w:p w:rsidR="00762F32" w:rsidRPr="005E4B50" w:rsidRDefault="005E4B50" w:rsidP="005E4B50"/>
    <w:sectPr w:rsidR="00762F32" w:rsidRPr="005E4B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3DD"/>
    <w:rsid w:val="00097047"/>
    <w:rsid w:val="003733DD"/>
    <w:rsid w:val="005E4B50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3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33DD"/>
    <w:pPr>
      <w:ind w:left="720"/>
      <w:contextualSpacing/>
    </w:pPr>
    <w:rPr>
      <w:noProof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3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33DD"/>
    <w:pPr>
      <w:ind w:left="720"/>
      <w:contextualSpacing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381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376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2</cp:revision>
  <dcterms:created xsi:type="dcterms:W3CDTF">2019-09-25T05:44:00Z</dcterms:created>
  <dcterms:modified xsi:type="dcterms:W3CDTF">2019-09-25T05:50:00Z</dcterms:modified>
</cp:coreProperties>
</file>